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061" w:rsidRDefault="00A40322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/>
        <w:t>МКОУ</w:t>
      </w:r>
      <w:r w:rsidR="00D92DD4" w:rsidRPr="00D92DD4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="00D92DD4" w:rsidRPr="00D92DD4">
        <w:rPr>
          <w:rFonts w:ascii="Times New Roman" w:hAnsi="Times New Roman" w:cs="Times New Roman"/>
          <w:b/>
          <w:sz w:val="48"/>
          <w:szCs w:val="48"/>
        </w:rPr>
        <w:t>Шурыгинская</w:t>
      </w:r>
      <w:proofErr w:type="spellEnd"/>
      <w:r w:rsidR="00D92DD4" w:rsidRPr="00D92DD4">
        <w:rPr>
          <w:rFonts w:ascii="Times New Roman" w:hAnsi="Times New Roman" w:cs="Times New Roman"/>
          <w:b/>
          <w:sz w:val="48"/>
          <w:szCs w:val="48"/>
        </w:rPr>
        <w:t xml:space="preserve"> СОШ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D92DD4" w:rsidRDefault="00D92DD4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2DD4" w:rsidRPr="00D92DD4" w:rsidRDefault="00D92DD4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166D" w:rsidRDefault="003D38E1" w:rsidP="00B216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EB0F43" w:rsidRPr="00EB0F43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126.75pt" fillcolor="#369" stroked="f">
            <v:shadow on="t" color="#b2b2b2" opacity="52429f" offset="3pt"/>
            <v:textpath style="font-family:&quot;Times New Roman&quot;;v-text-kern:t" trim="t" fitpath="t" string="Портфолио &#10;  1 класса"/>
          </v:shape>
        </w:pict>
      </w:r>
    </w:p>
    <w:p w:rsidR="00B2166D" w:rsidRDefault="00B2166D" w:rsidP="00B216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166D" w:rsidRDefault="003D38E1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DD7CD2">
        <w:rPr>
          <w:rFonts w:ascii="Times New Roman" w:hAnsi="Times New Roman" w:cs="Times New Roman"/>
          <w:sz w:val="40"/>
          <w:szCs w:val="40"/>
        </w:rPr>
        <w:t xml:space="preserve"> </w:t>
      </w:r>
      <w:r w:rsidR="00C72320">
        <w:rPr>
          <w:rFonts w:ascii="Times New Roman" w:hAnsi="Times New Roman" w:cs="Times New Roman"/>
          <w:sz w:val="40"/>
          <w:szCs w:val="40"/>
        </w:rPr>
        <w:t>Классный руководитель  1</w:t>
      </w:r>
      <w:r w:rsidR="00D92DD4">
        <w:rPr>
          <w:rFonts w:ascii="Times New Roman" w:hAnsi="Times New Roman" w:cs="Times New Roman"/>
          <w:sz w:val="40"/>
          <w:szCs w:val="40"/>
        </w:rPr>
        <w:t xml:space="preserve"> </w:t>
      </w:r>
      <w:r w:rsidR="002069C5">
        <w:rPr>
          <w:rFonts w:ascii="Times New Roman" w:hAnsi="Times New Roman" w:cs="Times New Roman"/>
          <w:sz w:val="40"/>
          <w:szCs w:val="40"/>
        </w:rPr>
        <w:t xml:space="preserve"> </w:t>
      </w:r>
      <w:r w:rsidR="00DB1BEE">
        <w:rPr>
          <w:rFonts w:ascii="Times New Roman" w:hAnsi="Times New Roman" w:cs="Times New Roman"/>
          <w:sz w:val="40"/>
          <w:szCs w:val="40"/>
        </w:rPr>
        <w:t>класса</w:t>
      </w:r>
    </w:p>
    <w:p w:rsidR="002069C5" w:rsidRDefault="00D92DD4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proofErr w:type="spellStart"/>
      <w:r w:rsidR="00307164" w:rsidRPr="00DD7CD2">
        <w:rPr>
          <w:rFonts w:ascii="Times New Roman" w:hAnsi="Times New Roman" w:cs="Times New Roman"/>
          <w:sz w:val="48"/>
          <w:szCs w:val="48"/>
        </w:rPr>
        <w:t>Окорокова</w:t>
      </w:r>
      <w:proofErr w:type="spellEnd"/>
      <w:r w:rsidR="00307164" w:rsidRPr="00DD7CD2">
        <w:rPr>
          <w:rFonts w:ascii="Times New Roman" w:hAnsi="Times New Roman" w:cs="Times New Roman"/>
          <w:sz w:val="48"/>
          <w:szCs w:val="48"/>
        </w:rPr>
        <w:t xml:space="preserve">  Оксана Борисовна</w:t>
      </w:r>
      <w:r w:rsidR="00781B41">
        <w:rPr>
          <w:rFonts w:ascii="Times New Roman" w:hAnsi="Times New Roman" w:cs="Times New Roman"/>
          <w:sz w:val="40"/>
          <w:szCs w:val="40"/>
        </w:rPr>
        <w:t xml:space="preserve">        </w:t>
      </w:r>
      <w:r w:rsidR="00307164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B724F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221204" cy="2962275"/>
            <wp:effectExtent l="19050" t="0" r="7646" b="0"/>
            <wp:docPr id="41" name="Рисунок 41" descr="D:\Всё фото\школьные фото\1 сентября\DSCN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Всё фото\школьные фото\1 сентября\DSCN5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06" cy="296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C5" w:rsidRPr="00DD7CD2" w:rsidRDefault="00B724FA" w:rsidP="00206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="00C72320">
        <w:rPr>
          <w:rFonts w:ascii="Times New Roman" w:hAnsi="Times New Roman" w:cs="Times New Roman"/>
          <w:sz w:val="28"/>
          <w:szCs w:val="28"/>
        </w:rPr>
        <w:t>2014-2015</w:t>
      </w:r>
      <w:r w:rsidR="005447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7CD2">
        <w:rPr>
          <w:rFonts w:ascii="Times New Roman" w:hAnsi="Times New Roman" w:cs="Times New Roman"/>
          <w:sz w:val="28"/>
          <w:szCs w:val="28"/>
        </w:rPr>
        <w:t xml:space="preserve"> </w:t>
      </w:r>
      <w:r w:rsidR="00835061" w:rsidRPr="00DD7CD2">
        <w:rPr>
          <w:rFonts w:ascii="Times New Roman" w:hAnsi="Times New Roman" w:cs="Times New Roman"/>
          <w:sz w:val="28"/>
          <w:szCs w:val="28"/>
        </w:rPr>
        <w:t>г</w:t>
      </w:r>
    </w:p>
    <w:p w:rsidR="002069C5" w:rsidRDefault="002069C5" w:rsidP="002069C5">
      <w:pPr>
        <w:rPr>
          <w:rFonts w:ascii="Times New Roman" w:hAnsi="Times New Roman" w:cs="Times New Roman"/>
          <w:sz w:val="40"/>
          <w:szCs w:val="40"/>
        </w:rPr>
      </w:pPr>
    </w:p>
    <w:p w:rsidR="00FA508F" w:rsidRDefault="00A40322" w:rsidP="00A4032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</w:r>
    </w:p>
    <w:p w:rsidR="002069C5" w:rsidRPr="00A40322" w:rsidRDefault="00A40322" w:rsidP="00A4032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40322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«Чтобы быть хорошим преподавателем нужно любить то, что преподаёшь и любить тех, кому преподаёшь»</w:t>
      </w:r>
      <w:r w:rsidR="00DD7CD2" w:rsidRPr="00A40322">
        <w:rPr>
          <w:color w:val="FF0000"/>
          <w:sz w:val="40"/>
          <w:szCs w:val="40"/>
        </w:rPr>
        <w:br/>
      </w:r>
      <w:r>
        <w:rPr>
          <w:rFonts w:ascii="Times New Roman" w:hAnsi="Times New Roman" w:cs="Times New Roman"/>
          <w:color w:val="FF0000"/>
          <w:sz w:val="40"/>
          <w:szCs w:val="40"/>
        </w:rPr>
        <w:t>Ключевский.</w:t>
      </w:r>
    </w:p>
    <w:p w:rsidR="00B2166D" w:rsidRDefault="002069C5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DD7CD2">
        <w:rPr>
          <w:rFonts w:ascii="Times New Roman" w:hAnsi="Times New Roman" w:cs="Times New Roman"/>
          <w:sz w:val="40"/>
          <w:szCs w:val="40"/>
        </w:rPr>
        <w:t xml:space="preserve">     </w:t>
      </w:r>
      <w:r w:rsidR="00DB1BEE">
        <w:rPr>
          <w:rFonts w:ascii="Times New Roman" w:hAnsi="Times New Roman" w:cs="Times New Roman"/>
          <w:sz w:val="40"/>
          <w:szCs w:val="40"/>
        </w:rPr>
        <w:t>Тема по самообразованию</w:t>
      </w:r>
      <w:r w:rsidR="00C94C17">
        <w:rPr>
          <w:rFonts w:ascii="Times New Roman" w:hAnsi="Times New Roman" w:cs="Times New Roman"/>
          <w:sz w:val="40"/>
          <w:szCs w:val="40"/>
        </w:rPr>
        <w:t xml:space="preserve"> </w:t>
      </w:r>
      <w:r w:rsidR="00C94C17">
        <w:rPr>
          <w:rFonts w:ascii="Times New Roman" w:hAnsi="Times New Roman" w:cs="Times New Roman"/>
          <w:sz w:val="40"/>
          <w:szCs w:val="40"/>
        </w:rPr>
        <w:br/>
        <w:t xml:space="preserve">           «Формы, методы и приёмы организации </w:t>
      </w:r>
      <w:r w:rsidR="00C94C17">
        <w:rPr>
          <w:rFonts w:ascii="Times New Roman" w:hAnsi="Times New Roman" w:cs="Times New Roman"/>
          <w:sz w:val="40"/>
          <w:szCs w:val="40"/>
        </w:rPr>
        <w:br/>
        <w:t xml:space="preserve">              воспитательной   работы  в классе»</w:t>
      </w:r>
    </w:p>
    <w:tbl>
      <w:tblPr>
        <w:tblStyle w:val="a3"/>
        <w:tblW w:w="0" w:type="auto"/>
        <w:tblInd w:w="770" w:type="dxa"/>
        <w:tblLook w:val="04A0"/>
      </w:tblPr>
      <w:tblGrid>
        <w:gridCol w:w="4470"/>
        <w:gridCol w:w="4470"/>
      </w:tblGrid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рождения  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41">
              <w:rPr>
                <w:rFonts w:ascii="Times New Roman" w:hAnsi="Times New Roman" w:cs="Times New Roman"/>
                <w:sz w:val="28"/>
                <w:szCs w:val="28"/>
              </w:rPr>
              <w:t>16 октября 1978 года</w:t>
            </w:r>
          </w:p>
        </w:tc>
      </w:tr>
      <w:tr w:rsidR="00B2166D" w:rsidTr="003A4345">
        <w:trPr>
          <w:trHeight w:val="629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 рождения</w:t>
            </w: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 район, посёлок Виноград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470" w:type="dxa"/>
          </w:tcPr>
          <w:p w:rsidR="00B2166D" w:rsidRPr="00781B41" w:rsidRDefault="003D38E1" w:rsidP="003D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Педагогическое училище (1998 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1B41">
              <w:rPr>
                <w:rFonts w:ascii="Times New Roman" w:hAnsi="Times New Roman" w:cs="Times New Roman"/>
                <w:sz w:val="28"/>
                <w:szCs w:val="28"/>
              </w:rPr>
              <w:t>НГПУ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(2011 г)</w:t>
            </w:r>
          </w:p>
        </w:tc>
      </w:tr>
      <w:tr w:rsidR="00B2166D" w:rsidTr="003A4345">
        <w:trPr>
          <w:trHeight w:val="614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Педагогический стаж  и аттестационная категория</w:t>
            </w: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4470" w:type="dxa"/>
          </w:tcPr>
          <w:p w:rsidR="00B2166D" w:rsidRPr="00781B41" w:rsidRDefault="003D38E1" w:rsidP="0085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81B41" w:rsidRPr="00781B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85165C">
              <w:rPr>
                <w:rFonts w:ascii="Times New Roman" w:hAnsi="Times New Roman" w:cs="Times New Roman"/>
                <w:sz w:val="28"/>
                <w:szCs w:val="28"/>
              </w:rPr>
              <w:br/>
              <w:t>вторая квалификационная категория</w:t>
            </w:r>
          </w:p>
        </w:tc>
      </w:tr>
      <w:tr w:rsidR="00B2166D" w:rsidTr="003A4345">
        <w:trPr>
          <w:trHeight w:val="26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Достижения </w:t>
            </w:r>
          </w:p>
        </w:tc>
        <w:tc>
          <w:tcPr>
            <w:tcW w:w="4470" w:type="dxa"/>
          </w:tcPr>
          <w:p w:rsidR="00B2166D" w:rsidRPr="00EE4B38" w:rsidRDefault="00D92DD4" w:rsidP="00D92D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степени в конкурсе «Педагогический проект»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Грамота отдела образования </w:t>
            </w:r>
          </w:p>
        </w:tc>
      </w:tr>
      <w:tr w:rsidR="00B2166D" w:rsidTr="003A4345">
        <w:trPr>
          <w:trHeight w:val="45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Отличительная черта как педагога</w:t>
            </w:r>
          </w:p>
        </w:tc>
        <w:tc>
          <w:tcPr>
            <w:tcW w:w="4470" w:type="dxa"/>
          </w:tcPr>
          <w:p w:rsidR="00B2166D" w:rsidRDefault="00B2166D" w:rsidP="00B2166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Любимая книга</w:t>
            </w:r>
          </w:p>
        </w:tc>
        <w:tc>
          <w:tcPr>
            <w:tcW w:w="4470" w:type="dxa"/>
          </w:tcPr>
          <w:p w:rsidR="00B2166D" w:rsidRPr="00781B41" w:rsidRDefault="00A40322" w:rsidP="00A4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Распутин</w:t>
            </w:r>
            <w:r w:rsidR="003D38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1B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Живи и помни</w:t>
            </w:r>
            <w:r w:rsidR="00781B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8E1">
              <w:rPr>
                <w:rFonts w:ascii="Times New Roman" w:hAnsi="Times New Roman" w:cs="Times New Roman"/>
                <w:sz w:val="28"/>
                <w:szCs w:val="28"/>
              </w:rPr>
              <w:br/>
              <w:t>Б. Васильев «А зори здесь тихие»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Любимый кинофильм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«Тихий Дон»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 вязание</w:t>
            </w:r>
          </w:p>
        </w:tc>
      </w:tr>
      <w:tr w:rsidR="00B2166D" w:rsidTr="003A4345">
        <w:trPr>
          <w:trHeight w:val="45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E</w:t>
            </w:r>
            <w:r w:rsidRPr="003D38E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470" w:type="dxa"/>
          </w:tcPr>
          <w:p w:rsidR="00B2166D" w:rsidRPr="003D38E1" w:rsidRDefault="0083506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okorokowa</w:t>
            </w:r>
            <w:proofErr w:type="spellEnd"/>
            <w:r w:rsidRPr="003D38E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D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2166D" w:rsidRDefault="003A4345" w:rsidP="00B2166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835061">
      <w:pPr>
        <w:rPr>
          <w:rFonts w:ascii="Times New Roman" w:hAnsi="Times New Roman" w:cs="Times New Roman"/>
          <w:sz w:val="40"/>
          <w:szCs w:val="40"/>
        </w:rPr>
      </w:pPr>
    </w:p>
    <w:p w:rsidR="000818E4" w:rsidRPr="003D38E1" w:rsidRDefault="000818E4" w:rsidP="00835061">
      <w:pPr>
        <w:rPr>
          <w:rFonts w:ascii="Times New Roman" w:hAnsi="Times New Roman" w:cs="Times New Roman"/>
          <w:sz w:val="40"/>
          <w:szCs w:val="40"/>
        </w:rPr>
      </w:pPr>
    </w:p>
    <w:p w:rsidR="0021122C" w:rsidRDefault="00F15916" w:rsidP="00B216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</w:t>
      </w:r>
      <w:r w:rsidR="0021122C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B0F43" w:rsidRPr="00EB0F43">
        <w:rPr>
          <w:rFonts w:ascii="Times New Roman" w:hAnsi="Times New Roman" w:cs="Times New Roman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99pt;height:53.25pt" adj="5665" fillcolor="#0070c0">
            <v:stroke r:id="rId7" o:title=""/>
            <v:shadow color="#868686"/>
            <v:textpath style="font-family:&quot;Impact&quot;;v-text-kern:t" trim="t" fitpath="t" xscale="f" string="Наш класс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4531"/>
        <w:tblW w:w="0" w:type="auto"/>
        <w:tblLook w:val="04A0"/>
      </w:tblPr>
      <w:tblGrid>
        <w:gridCol w:w="757"/>
        <w:gridCol w:w="5935"/>
        <w:gridCol w:w="1927"/>
      </w:tblGrid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5" w:type="dxa"/>
          </w:tcPr>
          <w:p w:rsidR="00B724FA" w:rsidRPr="00081DDD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Дата   рождения 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Беляев   Лев  Дмитриевич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25. 07. 2007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Булашова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Марина  Алексеевна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22.  02. 2007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21. 02. 2007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Ольга Александровна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05. 08. 2007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Катникова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Константиновна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19.09. 2007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Екатерина  Константиновна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17. 01. 2008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Кропачева  Лилия  Игнатьевна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20. 02. 2007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Леонид  Александрович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13. 05. 2007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Несмелова  </w:t>
            </w: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 Игоревна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14. 03. 2008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Александровна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25. 09. 2007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 xml:space="preserve">Ушаков Артур Витальевич 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27. 09. 2007</w:t>
            </w:r>
          </w:p>
        </w:tc>
      </w:tr>
      <w:tr w:rsidR="00B724FA" w:rsidRPr="00081DDD" w:rsidTr="00B724FA">
        <w:tc>
          <w:tcPr>
            <w:tcW w:w="75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5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Шмаков Егор Андреевич</w:t>
            </w:r>
          </w:p>
        </w:tc>
        <w:tc>
          <w:tcPr>
            <w:tcW w:w="1927" w:type="dxa"/>
          </w:tcPr>
          <w:p w:rsidR="00B724FA" w:rsidRPr="00081DDD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23. 02. 2007</w:t>
            </w:r>
          </w:p>
        </w:tc>
      </w:tr>
    </w:tbl>
    <w:p w:rsidR="00B724FA" w:rsidRDefault="00EB0F43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B0F43">
        <w:rPr>
          <w:rFonts w:ascii="Times New Roman" w:hAnsi="Times New Roman" w:cs="Times New Roman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52.5pt;height:114pt" fillcolor="#99f" strokecolor="red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Дружные  ребята&quot;"/>
          </v:shape>
        </w:pict>
      </w:r>
      <w:r w:rsidR="00F15916">
        <w:rPr>
          <w:rFonts w:ascii="Times New Roman" w:hAnsi="Times New Roman" w:cs="Times New Roman"/>
          <w:sz w:val="40"/>
          <w:szCs w:val="40"/>
        </w:rPr>
        <w:br/>
      </w:r>
    </w:p>
    <w:p w:rsidR="00984824" w:rsidRDefault="00984824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84824" w:rsidRDefault="00984824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84824" w:rsidRDefault="00984824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984824" w:rsidRDefault="00B724FA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 w:rsidR="00984824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88981" cy="3590925"/>
            <wp:effectExtent l="19050" t="0" r="0" b="0"/>
            <wp:docPr id="31" name="Рисунок 31" descr="D:\Урок прощание с азбукой\DSCN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Урок прощание с азбукой\DSCN7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31" cy="359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824">
        <w:rPr>
          <w:rFonts w:ascii="Times New Roman" w:hAnsi="Times New Roman" w:cs="Times New Roman"/>
          <w:sz w:val="40"/>
          <w:szCs w:val="40"/>
        </w:rPr>
        <w:br/>
      </w:r>
      <w:r w:rsidR="00984824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lastRenderedPageBreak/>
        <w:br/>
      </w:r>
      <w:r w:rsidR="00EB0F43" w:rsidRPr="00EB0F43">
        <w:rPr>
          <w:rFonts w:ascii="Times New Roman" w:hAnsi="Times New Roman" w:cs="Times New Roman"/>
          <w:sz w:val="40"/>
          <w:szCs w:val="40"/>
        </w:rPr>
        <w:pict>
          <v:shape id="_x0000_i1028" type="#_x0000_t161" style="width:471.75pt;height:76.5pt" adj="5665" fillcolor="#7030a0">
            <v:shadow color="#868686"/>
            <v:textpath style="font-family:&quot;Impact&quot;;v-text-kern:t" trim="t" fitpath="t" xscale="f" string="Наши  обязанности"/>
          </v:shape>
        </w:pict>
      </w:r>
    </w:p>
    <w:p w:rsidR="00984824" w:rsidRDefault="00984824" w:rsidP="0098482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vertAnchor="text" w:horzAnchor="margin" w:tblpXSpec="center" w:tblpY="482"/>
        <w:tblW w:w="4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3674"/>
        <w:gridCol w:w="3947"/>
      </w:tblGrid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ind w:right="-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113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Поручения 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Беляев   Лев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ФИЗОРГ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Булашова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КОМАНДИР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ЖУРНАЛИСТ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Ольга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ЦВЕТОВОД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Катникова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ГЛАВВРАЧ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Екатерина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ДЕЖУРНЫЙ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Кропачева  Лилия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Леонид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ТРУДОВИК 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Несмелова  </w:t>
            </w: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ЦВЕТОВОД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Ушаков Артур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ФИЗОРГ</w:t>
            </w:r>
          </w:p>
        </w:tc>
      </w:tr>
      <w:tr w:rsidR="00B724FA" w:rsidRPr="009C16DC" w:rsidTr="0011347F">
        <w:trPr>
          <w:trHeight w:val="26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sz w:val="28"/>
                <w:szCs w:val="28"/>
              </w:rPr>
              <w:t xml:space="preserve">Шмаков Егор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FA" w:rsidRPr="0011347F" w:rsidRDefault="00B724FA" w:rsidP="00B724F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4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ТРУДОВИК </w:t>
            </w:r>
          </w:p>
        </w:tc>
      </w:tr>
    </w:tbl>
    <w:p w:rsidR="00984824" w:rsidRDefault="00984824" w:rsidP="0098482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1122C">
        <w:rPr>
          <w:rFonts w:ascii="Times New Roman" w:hAnsi="Times New Roman" w:cs="Times New Roman"/>
          <w:sz w:val="40"/>
          <w:szCs w:val="40"/>
        </w:rPr>
        <w:t xml:space="preserve">  </w:t>
      </w:r>
      <w:r w:rsidR="005814E3">
        <w:rPr>
          <w:rFonts w:ascii="Times New Roman" w:hAnsi="Times New Roman" w:cs="Times New Roman"/>
          <w:sz w:val="40"/>
          <w:szCs w:val="40"/>
        </w:rPr>
        <w:t xml:space="preserve">  </w:t>
      </w:r>
      <w:r w:rsidR="00F1591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A40322" w:rsidRDefault="00A40322" w:rsidP="0098482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40322" w:rsidRDefault="00A40322" w:rsidP="003D38E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14E3" w:rsidRDefault="00C72320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:rsidR="003D38E1" w:rsidRDefault="00F15916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1122C" w:rsidRPr="0021122C">
        <w:rPr>
          <w:rFonts w:ascii="Century Gothic" w:eastAsia="Times New Roman" w:hAnsi="Century Gothic" w:cs="Times New Roman"/>
          <w:sz w:val="40"/>
          <w:szCs w:val="40"/>
          <w:lang w:bidi="en-US"/>
        </w:rPr>
        <w:t xml:space="preserve">       </w:t>
      </w: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11347F" w:rsidP="0011347F">
      <w:pPr>
        <w:tabs>
          <w:tab w:val="left" w:pos="2145"/>
        </w:tabs>
        <w:rPr>
          <w:rFonts w:ascii="Century Gothic" w:eastAsia="Times New Roman" w:hAnsi="Century Gothic" w:cs="Times New Roman"/>
          <w:sz w:val="40"/>
          <w:szCs w:val="40"/>
          <w:lang w:bidi="en-US"/>
        </w:rPr>
      </w:pPr>
      <w:r>
        <w:rPr>
          <w:rFonts w:ascii="Century Gothic" w:eastAsia="Times New Roman" w:hAnsi="Century Gothic" w:cs="Times New Roman"/>
          <w:noProof/>
          <w:sz w:val="40"/>
          <w:szCs w:val="40"/>
          <w:lang w:eastAsia="ru-RU"/>
        </w:rPr>
        <w:drawing>
          <wp:inline distT="0" distB="0" distL="0" distR="0">
            <wp:extent cx="2565283" cy="1923587"/>
            <wp:effectExtent l="228600" t="304800" r="216017" b="286213"/>
            <wp:docPr id="42" name="Рисунок 42" descr="D:\Всё фото\школьные фото\прием в первоклассники\IMG_20141015_1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Всё фото\школьные фото\прием в первоклассники\IMG_20141015_123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80463">
                      <a:off x="0" y="0"/>
                      <a:ext cx="2566253" cy="192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Times New Roman" w:hAnsi="Century Gothic" w:cs="Times New Roman"/>
          <w:noProof/>
          <w:sz w:val="40"/>
          <w:szCs w:val="40"/>
          <w:lang w:eastAsia="ru-RU"/>
        </w:rPr>
        <w:drawing>
          <wp:inline distT="0" distB="0" distL="0" distR="0">
            <wp:extent cx="3400425" cy="2549743"/>
            <wp:effectExtent l="19050" t="0" r="9525" b="0"/>
            <wp:docPr id="43" name="Рисунок 43" descr="I:\флэш моб\DSCN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:\флэш моб\DSCN7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07" cy="25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FA" w:rsidRPr="0011347F" w:rsidRDefault="000A003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  <w:r>
        <w:rPr>
          <w:rFonts w:ascii="Century Gothic" w:eastAsia="Times New Roman" w:hAnsi="Century Gothic" w:cs="Times New Roman"/>
          <w:sz w:val="40"/>
          <w:szCs w:val="40"/>
          <w:lang w:bidi="en-US"/>
        </w:rPr>
        <w:lastRenderedPageBreak/>
        <w:t xml:space="preserve">     </w:t>
      </w:r>
    </w:p>
    <w:p w:rsidR="002069C5" w:rsidRPr="002069C5" w:rsidRDefault="005A29EE" w:rsidP="002069C5">
      <w:pPr>
        <w:spacing w:after="0" w:line="240" w:lineRule="atLeast"/>
      </w:pPr>
      <w:r>
        <w:t xml:space="preserve">               </w:t>
      </w:r>
      <w:r w:rsidR="00EB0F43">
        <w:pict>
          <v:shape id="_x0000_i1029" type="#_x0000_t156" style="width:456.75pt;height:5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коны:"/>
          </v:shape>
        </w:pic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точного  времени.</w:t>
      </w:r>
      <w:r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="00A67FA4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</w:t>
      </w:r>
      <w:r w:rsidRPr="00A67FA4">
        <w:rPr>
          <w:rFonts w:ascii="Times New Roman" w:hAnsi="Times New Roman" w:cs="Times New Roman"/>
          <w:sz w:val="32"/>
          <w:szCs w:val="32"/>
        </w:rPr>
        <w:t>Все делай вовремя.</w:t>
      </w:r>
      <w:r w:rsidRPr="00A67FA4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="00A67FA4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доброты.</w:t>
      </w:r>
      <w:r w:rsidRPr="00A67FA4">
        <w:rPr>
          <w:rFonts w:ascii="Times New Roman" w:hAnsi="Times New Roman" w:cs="Times New Roman"/>
          <w:sz w:val="32"/>
          <w:szCs w:val="32"/>
        </w:rPr>
        <w:t xml:space="preserve">  </w:t>
      </w:r>
      <w:r w:rsidR="00A67FA4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Pr="00A67FA4">
        <w:rPr>
          <w:rFonts w:ascii="Times New Roman" w:hAnsi="Times New Roman" w:cs="Times New Roman"/>
          <w:sz w:val="32"/>
          <w:szCs w:val="32"/>
        </w:rPr>
        <w:t>Добро-это сила. Не бойся быть сильны</w:t>
      </w:r>
      <w:proofErr w:type="gramStart"/>
      <w:r w:rsidRPr="00A67FA4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A67FA4">
        <w:rPr>
          <w:rFonts w:ascii="Times New Roman" w:hAnsi="Times New Roman" w:cs="Times New Roman"/>
          <w:sz w:val="32"/>
          <w:szCs w:val="32"/>
        </w:rPr>
        <w:t xml:space="preserve">  дари людям добро.</w:t>
      </w:r>
    </w:p>
    <w:p w:rsidR="008D06F0" w:rsidRPr="00A67FA4" w:rsidRDefault="000A0031" w:rsidP="008D06F0">
      <w:pPr>
        <w:spacing w:after="0" w:line="240" w:lineRule="atLeast"/>
        <w:ind w:left="284" w:hanging="284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 xml:space="preserve">       </w:t>
      </w:r>
      <w:r w:rsidR="00F15916" w:rsidRPr="00A67FA4">
        <w:rPr>
          <w:rFonts w:ascii="Times New Roman" w:hAnsi="Times New Roman" w:cs="Times New Roman"/>
          <w:sz w:val="32"/>
          <w:szCs w:val="32"/>
        </w:rPr>
        <w:t xml:space="preserve">  </w:t>
      </w:r>
      <w:r w:rsidR="00A67FA4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069C5"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дружбы.</w:t>
      </w:r>
      <w:r w:rsidR="00A67FA4">
        <w:rPr>
          <w:rFonts w:ascii="Times New Roman" w:hAnsi="Times New Roman" w:cs="Times New Roman"/>
          <w:b/>
          <w:color w:val="FF0000"/>
          <w:sz w:val="32"/>
          <w:szCs w:val="32"/>
        </w:rPr>
        <w:br/>
        <w:t xml:space="preserve">   </w:t>
      </w:r>
      <w:r w:rsidR="002069C5" w:rsidRPr="00A67FA4">
        <w:rPr>
          <w:rFonts w:ascii="Times New Roman" w:hAnsi="Times New Roman" w:cs="Times New Roman"/>
          <w:sz w:val="32"/>
          <w:szCs w:val="32"/>
        </w:rPr>
        <w:t xml:space="preserve"> В жизни происходят события, к</w:t>
      </w:r>
      <w:r w:rsidR="00F15916" w:rsidRPr="00A67FA4">
        <w:rPr>
          <w:rFonts w:ascii="Times New Roman" w:hAnsi="Times New Roman" w:cs="Times New Roman"/>
          <w:sz w:val="32"/>
          <w:szCs w:val="32"/>
        </w:rPr>
        <w:t>оторые</w:t>
      </w:r>
      <w:r w:rsidR="002069C5" w:rsidRPr="00A67FA4">
        <w:rPr>
          <w:rFonts w:ascii="Times New Roman" w:hAnsi="Times New Roman" w:cs="Times New Roman"/>
          <w:sz w:val="32"/>
          <w:szCs w:val="32"/>
        </w:rPr>
        <w:t xml:space="preserve"> тяжело пережить оному. </w:t>
      </w:r>
      <w:r w:rsidRPr="00A67FA4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D06F0" w:rsidRPr="00A67FA4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2069C5" w:rsidRPr="00A67FA4" w:rsidRDefault="008D06F0" w:rsidP="008D06F0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2069C5" w:rsidRPr="00A67FA4">
        <w:rPr>
          <w:rFonts w:ascii="Times New Roman" w:hAnsi="Times New Roman" w:cs="Times New Roman"/>
          <w:sz w:val="32"/>
          <w:szCs w:val="32"/>
        </w:rPr>
        <w:t xml:space="preserve">Тогда </w:t>
      </w:r>
      <w:r w:rsidR="00F15916"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="002069C5" w:rsidRPr="00A67FA4">
        <w:rPr>
          <w:rFonts w:ascii="Times New Roman" w:hAnsi="Times New Roman" w:cs="Times New Roman"/>
          <w:sz w:val="32"/>
          <w:szCs w:val="32"/>
        </w:rPr>
        <w:t>на помощь приходит друг.</w: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 xml:space="preserve">5      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67FA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безопасности.</w: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>6</w:t>
      </w:r>
      <w:r w:rsidR="008D06F0" w:rsidRPr="00A67FA4">
        <w:rPr>
          <w:rFonts w:ascii="Times New Roman" w:hAnsi="Times New Roman" w:cs="Times New Roman"/>
          <w:sz w:val="32"/>
          <w:szCs w:val="32"/>
        </w:rPr>
        <w:t xml:space="preserve">   </w:t>
      </w:r>
      <w:r w:rsidR="00A67FA4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взаимовыручки и помощи.</w:t>
      </w:r>
      <w:r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="00A67FA4">
        <w:rPr>
          <w:rFonts w:ascii="Times New Roman" w:hAnsi="Times New Roman" w:cs="Times New Roman"/>
          <w:sz w:val="32"/>
          <w:szCs w:val="32"/>
        </w:rPr>
        <w:br/>
        <w:t xml:space="preserve">             </w:t>
      </w:r>
      <w:r w:rsidR="004E2710" w:rsidRPr="00A67FA4">
        <w:rPr>
          <w:rFonts w:ascii="Times New Roman" w:hAnsi="Times New Roman" w:cs="Times New Roman"/>
          <w:sz w:val="32"/>
          <w:szCs w:val="32"/>
        </w:rPr>
        <w:t>Рядом с тобой может</w:t>
      </w:r>
      <w:r w:rsidRPr="00A67FA4">
        <w:rPr>
          <w:rFonts w:ascii="Times New Roman" w:hAnsi="Times New Roman" w:cs="Times New Roman"/>
          <w:sz w:val="32"/>
          <w:szCs w:val="32"/>
        </w:rPr>
        <w:t xml:space="preserve">  оказаться человек, которому 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2710" w:rsidRPr="00A67FA4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</w:t>
      </w:r>
      <w:r w:rsidR="00A67FA4">
        <w:rPr>
          <w:rFonts w:ascii="Times New Roman" w:hAnsi="Times New Roman" w:cs="Times New Roman"/>
          <w:sz w:val="32"/>
          <w:szCs w:val="32"/>
        </w:rPr>
        <w:t xml:space="preserve"> 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Pr="00A67FA4">
        <w:rPr>
          <w:rFonts w:ascii="Times New Roman" w:hAnsi="Times New Roman" w:cs="Times New Roman"/>
          <w:sz w:val="32"/>
          <w:szCs w:val="32"/>
        </w:rPr>
        <w:t>нужна помощь. Помоги!</w: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>7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67FA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уважения</w:t>
      </w:r>
      <w:r w:rsidRPr="00A67FA4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="00A67FA4">
        <w:rPr>
          <w:rFonts w:ascii="Times New Roman" w:hAnsi="Times New Roman" w:cs="Times New Roman"/>
          <w:color w:val="FF0000"/>
          <w:sz w:val="32"/>
          <w:szCs w:val="32"/>
        </w:rPr>
        <w:br/>
        <w:t xml:space="preserve">                   </w:t>
      </w:r>
      <w:r w:rsidRPr="00A67FA4">
        <w:rPr>
          <w:rFonts w:ascii="Times New Roman" w:hAnsi="Times New Roman" w:cs="Times New Roman"/>
          <w:sz w:val="32"/>
          <w:szCs w:val="32"/>
        </w:rPr>
        <w:t xml:space="preserve">Уважай людей, и тогда люди будут уважать </w:t>
      </w:r>
      <w:r w:rsidR="004E2710" w:rsidRPr="00A67FA4">
        <w:rPr>
          <w:rFonts w:ascii="Times New Roman" w:hAnsi="Times New Roman" w:cs="Times New Roman"/>
          <w:sz w:val="32"/>
          <w:szCs w:val="32"/>
        </w:rPr>
        <w:t xml:space="preserve"> </w:t>
      </w:r>
      <w:r w:rsidRPr="00A67FA4">
        <w:rPr>
          <w:rFonts w:ascii="Times New Roman" w:hAnsi="Times New Roman" w:cs="Times New Roman"/>
          <w:sz w:val="32"/>
          <w:szCs w:val="32"/>
        </w:rPr>
        <w:t>тебя.</w: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A67FA4">
        <w:rPr>
          <w:rFonts w:ascii="Times New Roman" w:hAnsi="Times New Roman" w:cs="Times New Roman"/>
          <w:b/>
          <w:sz w:val="32"/>
          <w:szCs w:val="32"/>
        </w:rPr>
        <w:t>8</w:t>
      </w:r>
      <w:r w:rsidR="004E2710" w:rsidRPr="00A67F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A67FA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7FA4">
        <w:rPr>
          <w:rFonts w:ascii="Times New Roman" w:hAnsi="Times New Roman" w:cs="Times New Roman"/>
          <w:b/>
          <w:color w:val="FF0000"/>
          <w:sz w:val="32"/>
          <w:szCs w:val="32"/>
        </w:rPr>
        <w:t>Закон чистоты и порядка.</w:t>
      </w:r>
    </w:p>
    <w:p w:rsidR="002069C5" w:rsidRPr="00A67FA4" w:rsidRDefault="002069C5" w:rsidP="002069C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67FA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B0F43" w:rsidRPr="00EB0F43">
        <w:rPr>
          <w:rFonts w:ascii="Times New Roman" w:hAnsi="Times New Roman" w:cs="Times New Roman"/>
          <w:sz w:val="32"/>
          <w:szCs w:val="32"/>
        </w:rPr>
        <w:pict>
          <v:shape id="_x0000_i1030" type="#_x0000_t156" style="width:441.75pt;height:67.5pt" fillcolor="#99f" stroked="f">
            <v:fill r:id="rId7" o:title="" color2="#099" focus="100%" type="gradient"/>
            <v:stroke r:id="rId7" o:title=""/>
            <v:shadow on="t" color="silver" opacity="52429f" offset="3pt,3pt"/>
            <v:textpath style="font-family:&quot;Times New Roman&quot;;v-text-kern:t" trim="t" fitpath="t" xscale="f" string="Заповеди"/>
          </v:shape>
        </w:pict>
      </w:r>
    </w:p>
    <w:p w:rsidR="002069C5" w:rsidRPr="0098482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Класс  – одн</w:t>
      </w:r>
      <w:r w:rsidR="00A67FA4" w:rsidRPr="00984824">
        <w:rPr>
          <w:rFonts w:ascii="Times New Roman" w:hAnsi="Times New Roman" w:cs="Times New Roman"/>
          <w:sz w:val="32"/>
          <w:szCs w:val="32"/>
        </w:rPr>
        <w:t>а семья.</w:t>
      </w:r>
      <w:r w:rsidR="00A67FA4" w:rsidRPr="00984824">
        <w:rPr>
          <w:rFonts w:ascii="Times New Roman" w:hAnsi="Times New Roman" w:cs="Times New Roman"/>
          <w:sz w:val="32"/>
          <w:szCs w:val="32"/>
        </w:rPr>
        <w:br/>
      </w:r>
      <w:r w:rsidRPr="00984824">
        <w:rPr>
          <w:rFonts w:ascii="Times New Roman" w:hAnsi="Times New Roman" w:cs="Times New Roman"/>
          <w:sz w:val="32"/>
          <w:szCs w:val="32"/>
        </w:rPr>
        <w:t>Один за всех и все за одного.</w:t>
      </w:r>
    </w:p>
    <w:p w:rsidR="002069C5" w:rsidRPr="0098482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Порядок, прежде всего.</w:t>
      </w:r>
    </w:p>
    <w:p w:rsidR="002069C5" w:rsidRPr="0098482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Каждое дело вместе.</w:t>
      </w:r>
    </w:p>
    <w:p w:rsidR="002069C5" w:rsidRPr="0098482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Все делай творчески, а иначе зачем?</w:t>
      </w:r>
    </w:p>
    <w:p w:rsidR="002069C5" w:rsidRPr="0098482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Даже если трудно, доведи  дело до конца.</w:t>
      </w:r>
    </w:p>
    <w:p w:rsidR="00835061" w:rsidRPr="00A67FA4" w:rsidRDefault="002069C5" w:rsidP="00A67FA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824">
        <w:rPr>
          <w:rFonts w:ascii="Times New Roman" w:hAnsi="Times New Roman" w:cs="Times New Roman"/>
          <w:sz w:val="32"/>
          <w:szCs w:val="32"/>
        </w:rPr>
        <w:t>Чистот</w:t>
      </w:r>
      <w:proofErr w:type="gramStart"/>
      <w:r w:rsidRPr="0098482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84824">
        <w:rPr>
          <w:rFonts w:ascii="Times New Roman" w:hAnsi="Times New Roman" w:cs="Times New Roman"/>
          <w:sz w:val="32"/>
          <w:szCs w:val="32"/>
        </w:rPr>
        <w:t xml:space="preserve"> залог здоровья.</w:t>
      </w:r>
      <w:r w:rsidR="004E2710" w:rsidRPr="00A67FA4">
        <w:rPr>
          <w:rFonts w:ascii="Times New Roman" w:hAnsi="Times New Roman" w:cs="Times New Roman"/>
          <w:b/>
          <w:sz w:val="32"/>
          <w:szCs w:val="32"/>
        </w:rPr>
        <w:br/>
      </w:r>
      <w:r w:rsidR="001134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37611" cy="2352675"/>
            <wp:effectExtent l="19050" t="0" r="5639" b="0"/>
            <wp:docPr id="51" name="Рисунок 51" descr="D:\Всё фото\школьные фото\1 сентября\DSCN5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Всё фото\школьные фото\1 сентября\DSCN55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1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710" w:rsidRPr="00A67FA4">
        <w:rPr>
          <w:rFonts w:ascii="Times New Roman" w:hAnsi="Times New Roman" w:cs="Times New Roman"/>
          <w:b/>
          <w:sz w:val="32"/>
          <w:szCs w:val="32"/>
        </w:rPr>
        <w:br/>
      </w:r>
    </w:p>
    <w:p w:rsidR="00835061" w:rsidRDefault="00835061" w:rsidP="004E2710">
      <w:pPr>
        <w:spacing w:after="0" w:line="240" w:lineRule="atLeast"/>
        <w:rPr>
          <w:rFonts w:ascii="Gabriola" w:hAnsi="Gabriola"/>
          <w:b/>
          <w:sz w:val="32"/>
          <w:szCs w:val="32"/>
        </w:rPr>
      </w:pPr>
    </w:p>
    <w:p w:rsidR="00A67FA4" w:rsidRDefault="008D06F0" w:rsidP="0011347F">
      <w:pPr>
        <w:spacing w:after="0" w:line="240" w:lineRule="atLeast"/>
        <w:rPr>
          <w:rFonts w:ascii="Gabriola" w:hAnsi="Gabriola"/>
          <w:b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  </w:t>
      </w:r>
    </w:p>
    <w:p w:rsidR="00A67FA4" w:rsidRDefault="00EB0F43" w:rsidP="001D585A">
      <w:pPr>
        <w:spacing w:after="0" w:line="240" w:lineRule="atLeast"/>
        <w:ind w:left="284" w:firstLine="283"/>
        <w:rPr>
          <w:rFonts w:ascii="Gabriola" w:hAnsi="Gabriola"/>
          <w:b/>
          <w:sz w:val="32"/>
          <w:szCs w:val="32"/>
        </w:rPr>
      </w:pPr>
      <w:r w:rsidRPr="00EB0F43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pict>
          <v:shape id="_x0000_i1031" type="#_x0000_t161" style="width:482.25pt;height:96pt" adj="5665" fillcolor="#002060">
            <v:stroke r:id="rId7" o:title="獩Ϣ䄂͜獩Ϣ䄂͜颱Ȓ䄂͜집Ϫ䄂͜"/>
            <v:shadow color="#868686"/>
            <v:textpath style="font-family:&quot;Impact&quot;;v-text-kern:t" trim="t" fitpath="t" xscale="f" string="Дополнительное образование"/>
          </v:shape>
        </w:pict>
      </w:r>
    </w:p>
    <w:p w:rsidR="004C3C15" w:rsidRDefault="00835061" w:rsidP="004C3C15">
      <w:pPr>
        <w:spacing w:after="0" w:line="240" w:lineRule="atLeast"/>
        <w:ind w:left="284" w:firstLine="283"/>
        <w:jc w:val="center"/>
        <w:rPr>
          <w:rFonts w:ascii="Gabriola" w:hAnsi="Gabriola"/>
          <w:b/>
          <w:sz w:val="32"/>
          <w:szCs w:val="32"/>
        </w:rPr>
      </w:pPr>
      <w:r w:rsidRPr="00E16ED8">
        <w:rPr>
          <w:rFonts w:ascii="Gabriola" w:hAnsi="Gabriola"/>
          <w:b/>
          <w:sz w:val="32"/>
          <w:szCs w:val="32"/>
        </w:rPr>
        <w:t xml:space="preserve">        </w:t>
      </w:r>
      <w:r w:rsidR="000A0031">
        <w:rPr>
          <w:rFonts w:ascii="Gabriola" w:hAnsi="Gabriola"/>
          <w:b/>
          <w:sz w:val="32"/>
          <w:szCs w:val="32"/>
        </w:rPr>
        <w:br/>
        <w:t xml:space="preserve">                                                                 </w:t>
      </w:r>
    </w:p>
    <w:p w:rsidR="00B2166D" w:rsidRDefault="000A0031" w:rsidP="00B724FA">
      <w:pPr>
        <w:spacing w:after="0" w:line="240" w:lineRule="atLeast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  <w:r w:rsidRPr="000A0031">
        <w:rPr>
          <w:rFonts w:ascii="Gabriola" w:hAnsi="Gabriola"/>
          <w:b/>
          <w:sz w:val="72"/>
          <w:szCs w:val="72"/>
        </w:rPr>
        <w:t xml:space="preserve">    </w:t>
      </w:r>
      <w:r>
        <w:rPr>
          <w:rFonts w:ascii="Gabriola" w:hAnsi="Gabriola"/>
          <w:b/>
          <w:sz w:val="72"/>
          <w:szCs w:val="72"/>
        </w:rPr>
        <w:t xml:space="preserve">                            </w:t>
      </w:r>
      <w:r w:rsidRPr="000A0031">
        <w:rPr>
          <w:rFonts w:ascii="Gabriola" w:hAnsi="Gabriola"/>
          <w:b/>
          <w:sz w:val="72"/>
          <w:szCs w:val="72"/>
        </w:rPr>
        <w:t xml:space="preserve">                       </w:t>
      </w:r>
      <w:r>
        <w:rPr>
          <w:rFonts w:ascii="Gabriola" w:hAnsi="Gabriola"/>
          <w:b/>
          <w:sz w:val="72"/>
          <w:szCs w:val="72"/>
        </w:rPr>
        <w:t xml:space="preserve">                                   </w:t>
      </w:r>
      <w:r>
        <w:rPr>
          <w:rFonts w:ascii="Gabriola" w:hAnsi="Gabriola"/>
          <w:b/>
          <w:sz w:val="32"/>
          <w:szCs w:val="32"/>
        </w:rPr>
        <w:t xml:space="preserve">   </w:t>
      </w:r>
      <w:r w:rsidR="00E16ED8">
        <w:rPr>
          <w:rFonts w:ascii="Gabriola" w:hAnsi="Gabriola"/>
          <w:b/>
          <w:sz w:val="32"/>
          <w:szCs w:val="32"/>
        </w:rPr>
        <w:t xml:space="preserve">             </w:t>
      </w:r>
      <w:r w:rsidR="008D06F0">
        <w:rPr>
          <w:rFonts w:ascii="Gabriola" w:hAnsi="Gabriola"/>
          <w:b/>
          <w:sz w:val="32"/>
          <w:szCs w:val="32"/>
        </w:rPr>
        <w:t xml:space="preserve"> </w:t>
      </w:r>
      <w:r w:rsidR="00E16ED8">
        <w:rPr>
          <w:rFonts w:ascii="Gabriola" w:hAnsi="Gabriola"/>
          <w:b/>
          <w:sz w:val="32"/>
          <w:szCs w:val="32"/>
        </w:rPr>
        <w:t xml:space="preserve">   </w:t>
      </w:r>
      <w:r w:rsidR="008D06F0">
        <w:rPr>
          <w:rFonts w:ascii="Gabriola" w:hAnsi="Gabriola"/>
          <w:b/>
          <w:sz w:val="72"/>
          <w:szCs w:val="72"/>
        </w:rPr>
        <w:t xml:space="preserve">                  </w:t>
      </w:r>
    </w:p>
    <w:p w:rsidR="0011347F" w:rsidRDefault="00B724FA" w:rsidP="0011347F">
      <w:pP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 </w:t>
      </w:r>
      <w:r w:rsidR="008D06F0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                  </w:t>
      </w:r>
    </w:p>
    <w:tbl>
      <w:tblPr>
        <w:tblStyle w:val="a3"/>
        <w:tblW w:w="9811" w:type="dxa"/>
        <w:tblInd w:w="392" w:type="dxa"/>
        <w:tblLook w:val="04A0"/>
      </w:tblPr>
      <w:tblGrid>
        <w:gridCol w:w="938"/>
        <w:gridCol w:w="3350"/>
        <w:gridCol w:w="2575"/>
        <w:gridCol w:w="2948"/>
      </w:tblGrid>
      <w:tr w:rsidR="0011347F" w:rsidTr="00B462A7">
        <w:trPr>
          <w:trHeight w:val="1628"/>
        </w:trPr>
        <w:tc>
          <w:tcPr>
            <w:tcW w:w="938" w:type="dxa"/>
          </w:tcPr>
          <w:p w:rsidR="0011347F" w:rsidRDefault="0011347F" w:rsidP="00B462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№</w:t>
            </w:r>
          </w:p>
        </w:tc>
        <w:tc>
          <w:tcPr>
            <w:tcW w:w="3350" w:type="dxa"/>
          </w:tcPr>
          <w:p w:rsidR="0011347F" w:rsidRDefault="0011347F" w:rsidP="00B462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ФИО</w:t>
            </w:r>
          </w:p>
        </w:tc>
        <w:tc>
          <w:tcPr>
            <w:tcW w:w="2575" w:type="dxa"/>
          </w:tcPr>
          <w:p w:rsidR="0011347F" w:rsidRDefault="0011347F" w:rsidP="00B462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Факультативы, предметные кружки, курсы по выбору в школе</w:t>
            </w:r>
          </w:p>
        </w:tc>
        <w:tc>
          <w:tcPr>
            <w:tcW w:w="2948" w:type="dxa"/>
          </w:tcPr>
          <w:p w:rsidR="0011347F" w:rsidRDefault="0011347F" w:rsidP="00B462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Внешкольные формы дополнительного образования</w:t>
            </w:r>
          </w:p>
        </w:tc>
      </w:tr>
      <w:tr w:rsidR="0011347F" w:rsidRPr="004E2710" w:rsidTr="00B462A7">
        <w:trPr>
          <w:trHeight w:val="956"/>
        </w:trPr>
        <w:tc>
          <w:tcPr>
            <w:tcW w:w="938" w:type="dxa"/>
          </w:tcPr>
          <w:p w:rsidR="0011347F" w:rsidRPr="004E2710" w:rsidRDefault="0011347F" w:rsidP="00B462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</w:tcPr>
          <w:p w:rsidR="0011347F" w:rsidRPr="004E2710" w:rsidRDefault="0011347F" w:rsidP="00B462A7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Несмелова Анжела </w:t>
            </w:r>
          </w:p>
        </w:tc>
        <w:tc>
          <w:tcPr>
            <w:tcW w:w="2575" w:type="dxa"/>
          </w:tcPr>
          <w:p w:rsidR="0011347F" w:rsidRPr="004E2710" w:rsidRDefault="0011347F" w:rsidP="00B462A7">
            <w:pP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Кружок «Здоровье»</w:t>
            </w:r>
          </w:p>
        </w:tc>
        <w:tc>
          <w:tcPr>
            <w:tcW w:w="2948" w:type="dxa"/>
          </w:tcPr>
          <w:p w:rsidR="0011347F" w:rsidRPr="004E2710" w:rsidRDefault="0011347F" w:rsidP="00B462A7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Кружок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амодеятельности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 клуб п. Виноград</w:t>
            </w:r>
          </w:p>
        </w:tc>
      </w:tr>
      <w:tr w:rsidR="0011347F" w:rsidRPr="004E2710" w:rsidTr="00B462A7">
        <w:trPr>
          <w:trHeight w:val="971"/>
        </w:trPr>
        <w:tc>
          <w:tcPr>
            <w:tcW w:w="938" w:type="dxa"/>
          </w:tcPr>
          <w:p w:rsidR="0011347F" w:rsidRPr="004E2710" w:rsidRDefault="0011347F" w:rsidP="00B462A7">
            <w:pPr>
              <w:pStyle w:val="a7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</w:tcPr>
          <w:p w:rsidR="0011347F" w:rsidRPr="004E2710" w:rsidRDefault="0011347F" w:rsidP="00B462A7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Весь класс </w:t>
            </w:r>
          </w:p>
        </w:tc>
        <w:tc>
          <w:tcPr>
            <w:tcW w:w="2575" w:type="dxa"/>
          </w:tcPr>
          <w:p w:rsidR="0011347F" w:rsidRDefault="0011347F" w:rsidP="00B462A7">
            <w:pP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Кружок «Здоровье»</w:t>
            </w:r>
          </w:p>
        </w:tc>
        <w:tc>
          <w:tcPr>
            <w:tcW w:w="2948" w:type="dxa"/>
          </w:tcPr>
          <w:p w:rsidR="0011347F" w:rsidRPr="004E2710" w:rsidRDefault="0011347F" w:rsidP="00B462A7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</w:tr>
    </w:tbl>
    <w:p w:rsidR="00B2166D" w:rsidRDefault="008D06F0" w:rsidP="0011347F">
      <w:pP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</w:t>
      </w:r>
      <w:r w:rsidR="004E2710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</w:t>
      </w:r>
      <w:r w:rsidR="0011347F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           </w:t>
      </w:r>
    </w:p>
    <w:p w:rsidR="00B2166D" w:rsidRDefault="00B2166D" w:rsidP="00B2166D">
      <w:pPr>
        <w:rPr>
          <w:rFonts w:ascii="Times New Roman" w:hAnsi="Times New Roman" w:cs="Times New Roman"/>
          <w:sz w:val="40"/>
          <w:szCs w:val="40"/>
        </w:rPr>
      </w:pPr>
    </w:p>
    <w:p w:rsidR="00D73A74" w:rsidRDefault="00D73A74" w:rsidP="00B216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D73A74" w:rsidRDefault="00D73A74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984824" w:rsidRDefault="00984824" w:rsidP="00B2166D">
      <w:pPr>
        <w:rPr>
          <w:rFonts w:ascii="Times New Roman" w:hAnsi="Times New Roman" w:cs="Times New Roman"/>
          <w:sz w:val="40"/>
          <w:szCs w:val="40"/>
        </w:rPr>
      </w:pPr>
    </w:p>
    <w:p w:rsidR="0011347F" w:rsidRDefault="0011347F" w:rsidP="00B2166D">
      <w:pPr>
        <w:rPr>
          <w:rFonts w:ascii="Times New Roman" w:hAnsi="Times New Roman" w:cs="Times New Roman"/>
          <w:sz w:val="40"/>
          <w:szCs w:val="40"/>
        </w:rPr>
      </w:pPr>
    </w:p>
    <w:p w:rsidR="0011347F" w:rsidRDefault="0011347F" w:rsidP="00B2166D">
      <w:pPr>
        <w:rPr>
          <w:rFonts w:ascii="Times New Roman" w:hAnsi="Times New Roman" w:cs="Times New Roman"/>
          <w:sz w:val="40"/>
          <w:szCs w:val="40"/>
        </w:rPr>
      </w:pPr>
    </w:p>
    <w:p w:rsidR="00B2166D" w:rsidRDefault="00835061" w:rsidP="00835061">
      <w:pPr>
        <w:rPr>
          <w:rFonts w:ascii="Times New Roman" w:hAnsi="Times New Roman" w:cs="Times New Roman"/>
          <w:sz w:val="40"/>
          <w:szCs w:val="40"/>
        </w:rPr>
      </w:pPr>
      <w:r w:rsidRPr="00E16ED8">
        <w:rPr>
          <w:rFonts w:ascii="Times New Roman" w:hAnsi="Times New Roman" w:cs="Times New Roman"/>
          <w:sz w:val="40"/>
          <w:szCs w:val="40"/>
        </w:rPr>
        <w:lastRenderedPageBreak/>
        <w:t xml:space="preserve">          </w:t>
      </w:r>
      <w:r w:rsidR="00EB0F43" w:rsidRPr="00EB0F43">
        <w:rPr>
          <w:rFonts w:ascii="Times New Roman" w:hAnsi="Times New Roman" w:cs="Times New Roman"/>
          <w:sz w:val="40"/>
          <w:szCs w:val="40"/>
        </w:rPr>
        <w:pict>
          <v:shape id="_x0000_i1032" type="#_x0000_t136" style="width:369pt;height:51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Наши достижения"/>
          </v:shape>
        </w:pict>
      </w:r>
    </w:p>
    <w:tbl>
      <w:tblPr>
        <w:tblW w:w="10267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595"/>
        <w:gridCol w:w="4961"/>
        <w:gridCol w:w="2711"/>
      </w:tblGrid>
      <w:tr w:rsidR="00B2166D" w:rsidRPr="007A3875" w:rsidTr="00816D17">
        <w:trPr>
          <w:trHeight w:val="450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B2166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proofErr w:type="gram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имя учащегося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5814E3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М</w:t>
            </w:r>
            <w:r w:rsidR="00B2166D"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5814E3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Результаты </w:t>
            </w:r>
          </w:p>
        </w:tc>
      </w:tr>
      <w:tr w:rsidR="00B2166D" w:rsidRPr="007A3875" w:rsidTr="00B43DB1">
        <w:trPr>
          <w:trHeight w:val="315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166D" w:rsidRPr="004305A2" w:rsidRDefault="004F12C5" w:rsidP="00B4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                         </w:t>
            </w:r>
            <w:r w:rsidR="005814E3"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</w:t>
            </w:r>
            <w:r w:rsidR="00B43DB1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   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Школьные </w:t>
            </w:r>
            <w:r w:rsidR="005814E3"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оман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дные</w:t>
            </w:r>
            <w:r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</w:t>
            </w:r>
            <w:r w:rsidR="00B43DB1"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достижения </w:t>
            </w:r>
          </w:p>
        </w:tc>
      </w:tr>
      <w:tr w:rsidR="00CF38D9" w:rsidRPr="007A3875" w:rsidTr="00816D17">
        <w:trPr>
          <w:cantSplit/>
          <w:trHeight w:val="318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Pr="004305A2" w:rsidRDefault="00CF38D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Pr="004305A2" w:rsidRDefault="00CF38D9" w:rsidP="00C7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литературного чтения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Pr="004305A2" w:rsidRDefault="00CF38D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творчество </w:t>
            </w:r>
          </w:p>
        </w:tc>
      </w:tr>
      <w:tr w:rsidR="00CF38D9" w:rsidRPr="007A3875" w:rsidTr="00816D17">
        <w:trPr>
          <w:cantSplit/>
          <w:trHeight w:val="495"/>
          <w:jc w:val="center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Pr="004305A2" w:rsidRDefault="00CF38D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Pr="004305A2" w:rsidRDefault="00CF38D9" w:rsidP="00C7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D9" w:rsidRDefault="00CF38D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в номинации «Самые чистые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D69B1" w:rsidRPr="007A3875" w:rsidTr="00816D17">
        <w:trPr>
          <w:cantSplit/>
          <w:trHeight w:val="326"/>
          <w:jc w:val="center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0D69B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C72320" w:rsidP="00C7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по правилам дорожного движения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C7232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активное  участие </w:t>
            </w:r>
          </w:p>
        </w:tc>
      </w:tr>
      <w:tr w:rsidR="00E16ED8" w:rsidRPr="007A3875" w:rsidTr="00816D17">
        <w:trPr>
          <w:cantSplit/>
          <w:trHeight w:val="274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0D69B1" w:rsidP="001D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="00E16ED8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1D585A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E16ED8" w:rsidRPr="007A3875" w:rsidTr="00816D17">
        <w:trPr>
          <w:cantSplit/>
          <w:trHeight w:val="567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CF38D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«Н</w:t>
            </w:r>
            <w:r w:rsidR="00C7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овогоднее убранство класса»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C7232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F12C5" w:rsidRPr="007A3875" w:rsidTr="004305A2">
        <w:trPr>
          <w:cantSplit/>
          <w:trHeight w:val="567"/>
          <w:jc w:val="center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B43DB1" w:rsidRDefault="004F12C5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Индивидуальные  школьные достижения </w:t>
            </w:r>
          </w:p>
        </w:tc>
      </w:tr>
      <w:tr w:rsidR="004305A2" w:rsidRPr="007A3875" w:rsidTr="00816D17">
        <w:trPr>
          <w:cantSplit/>
          <w:trHeight w:val="270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C7232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A67FA4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r w:rsidR="004305A2"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золотой осени»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A67FA4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 w:rsidR="004305A2"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305A2" w:rsidRPr="007A3875" w:rsidTr="00816D17">
        <w:trPr>
          <w:cantSplit/>
          <w:trHeight w:val="27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A67FA4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A67FA4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4305A2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</w:t>
            </w:r>
            <w:r w:rsidR="0081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</w:t>
            </w:r>
            <w:r w:rsidR="0024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1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4305A2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246F3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викторина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5A2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816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r w:rsidR="0081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Сибири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</w:t>
            </w:r>
            <w:r w:rsidR="004305A2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305A2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816D17" w:rsidP="00816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«Профилактика  ОРЗ и гриппа</w:t>
            </w:r>
            <w:r w:rsidR="004305A2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816D17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3 </w:t>
            </w:r>
            <w:r w:rsidR="004305A2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4305A2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246F3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«Макет космического корабля»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246F3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2 место</w:t>
            </w:r>
          </w:p>
        </w:tc>
      </w:tr>
      <w:tr w:rsidR="00195E1D" w:rsidRPr="007A3875" w:rsidTr="005C1CD8">
        <w:trPr>
          <w:cantSplit/>
          <w:trHeight w:val="405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195E1D" w:rsidRPr="007A3875" w:rsidTr="005C1CD8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«Здоровое питание»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195E1D" w:rsidRPr="007A3875" w:rsidTr="005C1CD8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по ПДД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195E1D" w:rsidRPr="007A3875" w:rsidTr="005C1CD8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День Матери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195E1D" w:rsidRPr="007A3875" w:rsidTr="005C1CD8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195E1D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Pr="004305A2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1D" w:rsidRDefault="00195E1D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CA3700" w:rsidRPr="007A3875" w:rsidTr="00816D17">
        <w:trPr>
          <w:cantSplit/>
          <w:trHeight w:val="405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CA3700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Беляев   Лёва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A67FA4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r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золотой осени»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A67FA4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</w:t>
            </w:r>
            <w:r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CA3700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CA3700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Сибири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CA3700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4305A2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A67FA4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700" w:rsidRPr="00A67FA4" w:rsidRDefault="00CA3700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DC3FFB" w:rsidRPr="007A3875" w:rsidTr="00DC3FFB">
        <w:trPr>
          <w:cantSplit/>
          <w:trHeight w:val="40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День Матери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DC3FFB" w:rsidRPr="007A3875" w:rsidTr="00816D17">
        <w:trPr>
          <w:cantSplit/>
          <w:trHeight w:val="405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Гудзь</w:t>
            </w:r>
            <w:proofErr w:type="spellEnd"/>
            <w:r w:rsidRPr="00DC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Саша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r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золотой осени»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DC3FFB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активное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DC3FFB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DC3FFB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DC3FFB" w:rsidRPr="007A3875" w:rsidTr="00816D17">
        <w:trPr>
          <w:cantSplit/>
          <w:trHeight w:val="405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DC3FFB" w:rsidRPr="007A3875" w:rsidTr="005C1CD8">
        <w:trPr>
          <w:cantSplit/>
          <w:trHeight w:val="222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4305A2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DC3FFB" w:rsidRPr="007A3875" w:rsidTr="005C1CD8">
        <w:trPr>
          <w:cantSplit/>
          <w:trHeight w:val="222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FB" w:rsidRPr="00A67FA4" w:rsidRDefault="00DC3FFB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947C8F" w:rsidRPr="007A3875" w:rsidTr="00816D17">
        <w:trPr>
          <w:cantSplit/>
          <w:trHeight w:val="210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Катникова Васелина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День Матери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947C8F" w:rsidRPr="007A3875" w:rsidTr="00816D17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7C8F" w:rsidRPr="007A3875" w:rsidTr="00816D17">
        <w:trPr>
          <w:cantSplit/>
          <w:trHeight w:val="210"/>
          <w:jc w:val="center"/>
        </w:trPr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Козловская Катя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A67FA4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r w:rsidRPr="00A6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золотой осени»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A67FA4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3 место </w:t>
            </w:r>
          </w:p>
        </w:tc>
      </w:tr>
      <w:tr w:rsidR="00947C8F" w:rsidRPr="007A3875" w:rsidTr="005C1CD8">
        <w:trPr>
          <w:cantSplit/>
          <w:trHeight w:val="210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по ПДД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7C8F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7C8F" w:rsidRPr="007A3875" w:rsidTr="00816D17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Pr="004305A2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8F" w:rsidRDefault="00947C8F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Кропачева Лиля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«Здоровое питание»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2 место 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День Матери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активное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«Кормушка для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активное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Сибири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4305A2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1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5C1CD8" w:rsidRPr="007A3875" w:rsidTr="005C1CD8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A67FA4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птиц»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Pr="00A67FA4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</w:t>
            </w:r>
          </w:p>
        </w:tc>
      </w:tr>
      <w:tr w:rsidR="005C1CD8" w:rsidRPr="007A3875" w:rsidTr="00816D17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D8" w:rsidRDefault="005C1CD8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2931" w:rsidRPr="007A3875" w:rsidTr="00581D33">
        <w:trPr>
          <w:cantSplit/>
          <w:trHeight w:val="210"/>
          <w:jc w:val="center"/>
        </w:trPr>
        <w:tc>
          <w:tcPr>
            <w:tcW w:w="2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Несмелова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Международный  Женский  день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2931" w:rsidRPr="007A3875" w:rsidTr="007E0363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2 место </w:t>
            </w:r>
          </w:p>
        </w:tc>
      </w:tr>
      <w:tr w:rsidR="00942931" w:rsidRPr="007A3875" w:rsidTr="00F46DC5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Спортивно-развлекательная программа «Муравейник»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1 место </w:t>
            </w:r>
          </w:p>
        </w:tc>
      </w:tr>
      <w:tr w:rsidR="00942931" w:rsidRPr="007A3875" w:rsidTr="00816D17">
        <w:trPr>
          <w:cantSplit/>
          <w:trHeight w:val="210"/>
          <w:jc w:val="center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F4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F4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942931" w:rsidRPr="007A3875" w:rsidTr="00816D17">
        <w:trPr>
          <w:cantSplit/>
          <w:trHeight w:val="210"/>
          <w:jc w:val="center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Саша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F4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Default="00942931" w:rsidP="00F4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7CD2" w:rsidRPr="0021122C" w:rsidRDefault="0021122C" w:rsidP="00B72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en-US" w:eastAsia="ru-RU"/>
        </w:rPr>
        <w:t xml:space="preserve">                           </w:t>
      </w:r>
    </w:p>
    <w:p w:rsidR="0021122C" w:rsidRDefault="00EB0F43" w:rsidP="00211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EB0F4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lastRenderedPageBreak/>
        <w:pict>
          <v:shape id="_x0000_i1033" type="#_x0000_t161" style="width:453pt;height:76.5pt" adj="5665" fillcolor="#002060">
            <v:stroke r:id="rId7" o:title=""/>
            <v:shadow color="#868686"/>
            <v:textpath style="font-family:&quot;Impact&quot;;v-text-kern:t" trim="t" fitpath="t" xscale="f" string="Работа с родителями"/>
          </v:shape>
        </w:pict>
      </w:r>
    </w:p>
    <w:p w:rsidR="00DB1BEE" w:rsidRPr="00345E6D" w:rsidRDefault="0021122C" w:rsidP="0021122C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                            </w:t>
      </w:r>
      <w:r w:rsidR="00DB1BEE" w:rsidRPr="00345E6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 работы с родителями</w:t>
      </w:r>
    </w:p>
    <w:p w:rsidR="008D06F0" w:rsidRPr="00345E6D" w:rsidRDefault="00345E6D" w:rsidP="00345E6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r w:rsidR="008731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Родительские собрания</w:t>
      </w:r>
    </w:p>
    <w:tbl>
      <w:tblPr>
        <w:tblW w:w="9831" w:type="dxa"/>
        <w:tblCellSpacing w:w="7" w:type="dxa"/>
        <w:tblInd w:w="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53"/>
        <w:gridCol w:w="5421"/>
        <w:gridCol w:w="2757"/>
      </w:tblGrid>
      <w:tr w:rsidR="008D06F0" w:rsidRPr="008D06F0" w:rsidTr="008D06F0">
        <w:trPr>
          <w:trHeight w:val="326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</w:t>
            </w:r>
            <w:r w:rsidR="009848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        1 </w:t>
            </w:r>
            <w:r w:rsidRPr="008D06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 xml:space="preserve"> класс</w:t>
            </w:r>
          </w:p>
        </w:tc>
      </w:tr>
      <w:tr w:rsidR="008D06F0" w:rsidRPr="008D06F0" w:rsidTr="008D06F0">
        <w:trPr>
          <w:trHeight w:val="3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984824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>Первый раз – в первый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984824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адаптации первоклассников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8D06F0" w:rsidP="009848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  <w:r w:rsidR="0098482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завуч по УВР</w:t>
            </w:r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984824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в жизни школьника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IV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984824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</w:t>
            </w:r>
            <w:r w:rsidRPr="0098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482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984824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98482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Учитель</w:t>
            </w:r>
          </w:p>
        </w:tc>
      </w:tr>
    </w:tbl>
    <w:p w:rsidR="0021122C" w:rsidRPr="00345E6D" w:rsidRDefault="00345E6D" w:rsidP="00345E6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Индивидуальные консультации  (по необходимости).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Совместное проведение мероприятий.</w:t>
      </w:r>
    </w:p>
    <w:p w:rsidR="00DB1BEE" w:rsidRPr="00D73A74" w:rsidRDefault="00345E6D" w:rsidP="00345E6D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D73A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="00B724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DB1BEE" w:rsidRPr="007A3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взаимодействия с родителями учащихся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  </w:t>
      </w:r>
      <w:r w:rsidR="0098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2014-2015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tbl>
      <w:tblPr>
        <w:tblW w:w="9254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612"/>
        <w:gridCol w:w="2342"/>
      </w:tblGrid>
      <w:tr w:rsidR="00E76049" w:rsidRPr="007A3875" w:rsidTr="0021122C">
        <w:trPr>
          <w:trHeight w:val="2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B9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7A3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  <w:hideMark/>
          </w:tcPr>
          <w:p w:rsidR="00E76049" w:rsidRPr="00345E6D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122C" w:rsidRPr="007A3875" w:rsidTr="0021122C">
        <w:trPr>
          <w:trHeight w:val="59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B9"/>
            <w:textDirection w:val="btL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5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E76049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встречи 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:rsidR="0021122C" w:rsidRPr="00984824" w:rsidRDefault="00984824">
            <w:pPr>
              <w:rPr>
                <w:rFonts w:ascii="Times New Roman" w:hAnsi="Times New Roman" w:cs="Times New Roman"/>
              </w:rPr>
            </w:pPr>
            <w:r w:rsidRPr="00984824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E76049" w:rsidRPr="007A3875" w:rsidTr="0021122C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(родителями)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21344E" w:rsidRDefault="00984824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6049" w:rsidRPr="007A3875" w:rsidTr="0021122C">
        <w:trPr>
          <w:trHeight w:val="4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extDirection w:val="btL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after="0" w:line="42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(</w:t>
            </w: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приглашением родителей)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E76049" w:rsidRDefault="00E76049" w:rsidP="005C1CD8">
            <w:pPr>
              <w:widowControl w:val="0"/>
              <w:adjustRightInd w:val="0"/>
              <w:spacing w:before="100" w:beforeAutospacing="1" w:after="0" w:line="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E76049" w:rsidRPr="007A3875" w:rsidTr="0021122C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383D93" w:rsidRDefault="00383D93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E76049" w:rsidRPr="007A3875" w:rsidRDefault="00383D93" w:rsidP="00383D93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049" w:rsidRPr="007A3875" w:rsidTr="0021122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родительского комитета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984824" w:rsidRDefault="00984824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6049" w:rsidRPr="007A3875" w:rsidTr="0021122C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383D93" w:rsidRDefault="00383D93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E76049" w:rsidRPr="007A3875" w:rsidTr="0021122C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учебников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49" w:rsidRPr="007A3875" w:rsidTr="0021122C">
        <w:trPr>
          <w:trHeight w:val="27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extDirection w:val="btL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походов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E76049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76049" w:rsidRPr="007A3875" w:rsidTr="0021122C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классных мероприятий (с участием родителей)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21344E" w:rsidRDefault="0021344E" w:rsidP="005C1CD8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B1BEE" w:rsidRPr="00835061" w:rsidRDefault="00DB1BEE" w:rsidP="0083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DB1BEE" w:rsidRPr="00835061" w:rsidSect="00544749">
      <w:pgSz w:w="11906" w:h="16838"/>
      <w:pgMar w:top="720" w:right="720" w:bottom="720" w:left="720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993"/>
    <w:multiLevelType w:val="hybridMultilevel"/>
    <w:tmpl w:val="A90A5D68"/>
    <w:lvl w:ilvl="0" w:tplc="4B56AC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D12D78"/>
    <w:multiLevelType w:val="hybridMultilevel"/>
    <w:tmpl w:val="48B6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166D"/>
    <w:rsid w:val="000818E4"/>
    <w:rsid w:val="000A0031"/>
    <w:rsid w:val="000C60F4"/>
    <w:rsid w:val="000D69B1"/>
    <w:rsid w:val="0011347F"/>
    <w:rsid w:val="00195E1D"/>
    <w:rsid w:val="001B1E35"/>
    <w:rsid w:val="001D585A"/>
    <w:rsid w:val="002069C5"/>
    <w:rsid w:val="0021122C"/>
    <w:rsid w:val="0021344E"/>
    <w:rsid w:val="00246F3D"/>
    <w:rsid w:val="002845F8"/>
    <w:rsid w:val="00307164"/>
    <w:rsid w:val="00324895"/>
    <w:rsid w:val="00344FD6"/>
    <w:rsid w:val="00345E6D"/>
    <w:rsid w:val="00383D93"/>
    <w:rsid w:val="003A4345"/>
    <w:rsid w:val="003D38E1"/>
    <w:rsid w:val="003F5A31"/>
    <w:rsid w:val="004305A2"/>
    <w:rsid w:val="004C3C15"/>
    <w:rsid w:val="004E2710"/>
    <w:rsid w:val="004F12C5"/>
    <w:rsid w:val="00502B7B"/>
    <w:rsid w:val="00544749"/>
    <w:rsid w:val="00547ED3"/>
    <w:rsid w:val="005814E3"/>
    <w:rsid w:val="00581A65"/>
    <w:rsid w:val="005A29EE"/>
    <w:rsid w:val="005A4890"/>
    <w:rsid w:val="005C1CD8"/>
    <w:rsid w:val="00602780"/>
    <w:rsid w:val="00632619"/>
    <w:rsid w:val="006A36D0"/>
    <w:rsid w:val="00713E3B"/>
    <w:rsid w:val="007572B3"/>
    <w:rsid w:val="00781B41"/>
    <w:rsid w:val="007B3F42"/>
    <w:rsid w:val="00816D17"/>
    <w:rsid w:val="00827721"/>
    <w:rsid w:val="00835061"/>
    <w:rsid w:val="0085165C"/>
    <w:rsid w:val="00860005"/>
    <w:rsid w:val="008731C8"/>
    <w:rsid w:val="0087387D"/>
    <w:rsid w:val="008D06F0"/>
    <w:rsid w:val="00911D39"/>
    <w:rsid w:val="00930CFB"/>
    <w:rsid w:val="00942931"/>
    <w:rsid w:val="00947C8F"/>
    <w:rsid w:val="00983B16"/>
    <w:rsid w:val="00984824"/>
    <w:rsid w:val="009E5561"/>
    <w:rsid w:val="00A40322"/>
    <w:rsid w:val="00A67FA4"/>
    <w:rsid w:val="00B063B6"/>
    <w:rsid w:val="00B2166D"/>
    <w:rsid w:val="00B43DB1"/>
    <w:rsid w:val="00B724FA"/>
    <w:rsid w:val="00B96583"/>
    <w:rsid w:val="00BD3106"/>
    <w:rsid w:val="00BF01B1"/>
    <w:rsid w:val="00C13BEE"/>
    <w:rsid w:val="00C51304"/>
    <w:rsid w:val="00C6329B"/>
    <w:rsid w:val="00C72320"/>
    <w:rsid w:val="00C94C17"/>
    <w:rsid w:val="00CA3700"/>
    <w:rsid w:val="00CD0C2E"/>
    <w:rsid w:val="00CF34A0"/>
    <w:rsid w:val="00CF38D9"/>
    <w:rsid w:val="00D37781"/>
    <w:rsid w:val="00D73A74"/>
    <w:rsid w:val="00D92DD4"/>
    <w:rsid w:val="00DB1BEE"/>
    <w:rsid w:val="00DC3FFB"/>
    <w:rsid w:val="00DD7CD2"/>
    <w:rsid w:val="00E127FC"/>
    <w:rsid w:val="00E16ED8"/>
    <w:rsid w:val="00E76049"/>
    <w:rsid w:val="00EB046A"/>
    <w:rsid w:val="00EB0F43"/>
    <w:rsid w:val="00EC2F09"/>
    <w:rsid w:val="00EE4B38"/>
    <w:rsid w:val="00F15916"/>
    <w:rsid w:val="00F8011E"/>
    <w:rsid w:val="00FA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6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3F5A31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4E2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0575-E260-4215-8F8E-15F485ED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2014-05-23T01:24:00Z</cp:lastPrinted>
  <dcterms:created xsi:type="dcterms:W3CDTF">2012-05-19T03:20:00Z</dcterms:created>
  <dcterms:modified xsi:type="dcterms:W3CDTF">2015-07-20T17:50:00Z</dcterms:modified>
</cp:coreProperties>
</file>